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24" w:rsidRPr="00B31CDB" w:rsidRDefault="003627ED">
      <w:pPr>
        <w:pStyle w:val="Rubrik1"/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Protokoll från Styrelsemöte i Kungälvs Trädgårdsförening </w:t>
      </w:r>
      <w:r w:rsidR="004C242C">
        <w:rPr>
          <w:rFonts w:ascii="Arial" w:eastAsia="Arial" w:hAnsi="Arial" w:cs="Arial"/>
          <w:color w:val="000000"/>
          <w:sz w:val="22"/>
          <w:szCs w:val="22"/>
        </w:rPr>
        <w:t>2 september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50F8D">
        <w:rPr>
          <w:rFonts w:ascii="Arial" w:eastAsia="Arial" w:hAnsi="Arial" w:cs="Arial"/>
          <w:color w:val="000000"/>
          <w:sz w:val="22"/>
          <w:szCs w:val="22"/>
        </w:rPr>
        <w:t>202</w:t>
      </w:r>
      <w:r w:rsidR="004E407C">
        <w:rPr>
          <w:rFonts w:ascii="Arial" w:eastAsia="Arial" w:hAnsi="Arial" w:cs="Arial"/>
          <w:color w:val="000000"/>
          <w:sz w:val="22"/>
          <w:szCs w:val="22"/>
        </w:rPr>
        <w:t>5</w:t>
      </w:r>
    </w:p>
    <w:p w:rsidR="00D32C24" w:rsidRPr="00B31CDB" w:rsidRDefault="003627ED">
      <w:pPr>
        <w:tabs>
          <w:tab w:val="left" w:pos="7160"/>
        </w:tabs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ab/>
      </w:r>
    </w:p>
    <w:p w:rsidR="001D229B" w:rsidRPr="00CA0E23" w:rsidRDefault="001D229B" w:rsidP="001D229B">
      <w:pPr>
        <w:spacing w:after="160"/>
        <w:rPr>
          <w:rFonts w:ascii="Arial" w:hAnsi="Arial" w:cs="Arial"/>
          <w:color w:val="000000"/>
          <w:sz w:val="24"/>
          <w:szCs w:val="24"/>
          <w:lang w:eastAsia="zh-CN"/>
        </w:rPr>
      </w:pPr>
      <w:r w:rsidRPr="00CA0E23">
        <w:rPr>
          <w:rFonts w:ascii="Arial" w:hAnsi="Arial" w:cs="Arial"/>
          <w:color w:val="000000"/>
          <w:sz w:val="24"/>
          <w:szCs w:val="24"/>
          <w:lang w:eastAsia="zh-CN"/>
        </w:rPr>
        <w:t>Plats: Växthuset</w:t>
      </w:r>
    </w:p>
    <w:p w:rsidR="00450249" w:rsidRPr="00B31CDB" w:rsidRDefault="00450249" w:rsidP="00450249">
      <w:pPr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>Närvarande:</w:t>
      </w:r>
    </w:p>
    <w:p w:rsidR="000875A9" w:rsidRPr="00B31CDB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Inez Zackrisson, Ordförande</w:t>
      </w:r>
    </w:p>
    <w:p w:rsidR="000875A9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Maria Ekenberg, vice ordförande</w:t>
      </w:r>
    </w:p>
    <w:p w:rsidR="00AA3249" w:rsidRDefault="002868ED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Håkan Håkansson, sekreterare</w:t>
      </w:r>
    </w:p>
    <w:p w:rsidR="004E61EE" w:rsidRDefault="004E61EE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Bengt Lindquist, kassör</w:t>
      </w:r>
    </w:p>
    <w:p w:rsidR="000875A9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 Skjetne, l</w:t>
      </w:r>
      <w:r w:rsidR="007351D5">
        <w:rPr>
          <w:rFonts w:ascii="Arial" w:eastAsia="Arial" w:hAnsi="Arial" w:cs="Arial"/>
          <w:sz w:val="22"/>
          <w:szCs w:val="22"/>
        </w:rPr>
        <w:t>edamot</w:t>
      </w:r>
    </w:p>
    <w:p w:rsidR="00CA0E23" w:rsidRPr="00CA0E23" w:rsidRDefault="003B5FF9" w:rsidP="000875A9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El</w:t>
      </w:r>
      <w:r w:rsidR="00CA0E23" w:rsidRPr="00CA0E23">
        <w:rPr>
          <w:rFonts w:ascii="Arial" w:eastAsia="Arial" w:hAnsi="Arial" w:cs="Arial"/>
          <w:sz w:val="22"/>
          <w:szCs w:val="22"/>
          <w:lang w:val="en-US"/>
        </w:rPr>
        <w:t>inor G</w:t>
      </w:r>
      <w:r w:rsidR="00CA0E23">
        <w:rPr>
          <w:rFonts w:ascii="Arial" w:eastAsia="Arial" w:hAnsi="Arial" w:cs="Arial"/>
          <w:sz w:val="22"/>
          <w:szCs w:val="22"/>
          <w:lang w:val="en-US"/>
        </w:rPr>
        <w:t>ustafsson, suppleant</w:t>
      </w:r>
    </w:p>
    <w:p w:rsidR="00450249" w:rsidRPr="004E61EE" w:rsidRDefault="00AA3249" w:rsidP="001D229B">
      <w:pPr>
        <w:spacing w:after="160"/>
        <w:rPr>
          <w:sz w:val="24"/>
          <w:szCs w:val="24"/>
          <w:lang w:val="en-US" w:eastAsia="zh-CN"/>
        </w:rPr>
      </w:pPr>
      <w:r w:rsidRPr="004E61EE">
        <w:rPr>
          <w:rFonts w:ascii="Arial" w:eastAsia="Arial" w:hAnsi="Arial" w:cs="Arial"/>
          <w:sz w:val="22"/>
          <w:szCs w:val="22"/>
          <w:lang w:val="en-US"/>
        </w:rPr>
        <w:br/>
      </w:r>
    </w:p>
    <w:p w:rsidR="00942651" w:rsidRDefault="00942651" w:rsidP="009426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Ord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förande </w:t>
      </w: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 hälsade välkommen och öppnade mötet. Dagordningen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>godkändes.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A0E23" w:rsidRPr="00B31CDB" w:rsidRDefault="00CA0E23" w:rsidP="00CA0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1D229B" w:rsidRPr="00CA0E23" w:rsidRDefault="001D229B" w:rsidP="001D229B">
      <w:pPr>
        <w:spacing w:after="160"/>
        <w:rPr>
          <w:rFonts w:asciiTheme="minorHAnsi" w:hAnsiTheme="minorHAnsi" w:cstheme="minorHAnsi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2.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Justerare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: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Bengt Lindquist</w:t>
      </w:r>
    </w:p>
    <w:p w:rsidR="003F25E6" w:rsidRDefault="001D229B" w:rsidP="003F2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F25E6" w:rsidRPr="00CA0E2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Föregående mötesprotokoll godkändes. </w:t>
      </w:r>
    </w:p>
    <w:p w:rsidR="00CA0E23" w:rsidRPr="00CA0E23" w:rsidRDefault="00CA0E23" w:rsidP="003F2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1D229B" w:rsidRPr="00CA0E23" w:rsidRDefault="001D229B" w:rsidP="001D229B">
      <w:pPr>
        <w:spacing w:after="160"/>
        <w:rPr>
          <w:rFonts w:asciiTheme="minorHAnsi" w:hAnsiTheme="minorHAnsi" w:cstheme="minorHAnsi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4.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Ekonomi</w:t>
      </w:r>
      <w:r w:rsidR="00A755A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Ver A52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-A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 godkändes.</w:t>
      </w:r>
    </w:p>
    <w:p w:rsidR="004E61EE" w:rsidRPr="00CA0E23" w:rsidRDefault="001D229B" w:rsidP="00426F67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 w:rsidR="00F8639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4E61EE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T-shirt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. Beslutades att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priset blir 200kr/st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</w:p>
    <w:p w:rsidR="004E61EE" w:rsidRPr="00CA0E23" w:rsidRDefault="004E61EE" w:rsidP="004E61EE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E61EE" w:rsidRPr="00CA0E23" w:rsidRDefault="00CA0E23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6. Composten: Inget speciellt denna gång.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DF3806" w:rsidRPr="00CA0E23" w:rsidRDefault="00DF3806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DF3806" w:rsidRDefault="00F86391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7.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42883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Resa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2026: Förslag resa till Skåne 13-14/6.</w:t>
      </w:r>
    </w:p>
    <w:p w:rsidR="00CA0E23" w:rsidRPr="00CA0E23" w:rsidRDefault="00CA0E23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26F67" w:rsidRPr="00CA0E23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8. Växthus</w:t>
      </w:r>
      <w:r w:rsidR="005049BA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odlarna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Startar 8/9 respektive 10/9 med planering för höstmarknaden.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</w:t>
      </w:r>
    </w:p>
    <w:p w:rsidR="00805286" w:rsidRPr="00CA0E23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9. Bergfeltska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1B4A6E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Riktigt torrt. </w:t>
      </w:r>
      <w:r w:rsidR="002272C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Kommunen kommer att kontrollera murarna.</w:t>
      </w:r>
    </w:p>
    <w:p w:rsidR="00575897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10. </w:t>
      </w:r>
      <w:r w:rsidR="00E04A5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Höstmarknad: Några säljare har anmält sig.</w:t>
      </w:r>
    </w:p>
    <w:p w:rsidR="00E04A5D" w:rsidRPr="00CA0E23" w:rsidRDefault="00E04A5D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11. Höstmöte: 27/10. Digitalt föredrag med fikapaus. Kaffe och brödkransbit.</w:t>
      </w:r>
    </w:p>
    <w:p w:rsidR="00426F67" w:rsidRPr="00CA0E23" w:rsidRDefault="001B4A6E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E04A5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Uppföljning av aktiviteter:</w:t>
      </w:r>
      <w:r w:rsidR="00426F67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    </w:t>
      </w:r>
      <w:r w:rsidR="00B060B8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</w:t>
      </w:r>
      <w:r w:rsidR="000F49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</w:t>
      </w:r>
    </w:p>
    <w:p w:rsidR="00864E47" w:rsidRPr="00CA0E23" w:rsidRDefault="003224DB" w:rsidP="00815856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15 </w:t>
      </w:r>
      <w:r w:rsidR="00E04A5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juni Läckö Slott 1-dagsresa. Bra men dålig buss.</w:t>
      </w:r>
    </w:p>
    <w:p w:rsidR="001B4A6E" w:rsidRPr="00CA0E23" w:rsidRDefault="00E04A5D" w:rsidP="001B4A6E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28 juni Trädgår</w:t>
      </w:r>
      <w:r w:rsidR="00AF5C9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d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sbesök på Tjörn hos Kerstin o Leif Lööf och hos Ann-Marie Olsson på Orust. Lite problem med info om fika och inträde hos Lööf.</w:t>
      </w:r>
    </w:p>
    <w:p w:rsidR="00864E47" w:rsidRPr="00CA0E23" w:rsidRDefault="001B4A6E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Kommande aktiviteter:</w:t>
      </w:r>
    </w:p>
    <w:p w:rsidR="00864E47" w:rsidRPr="00CA0E23" w:rsidRDefault="00E04A5D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 sept Besök hos Jonas Bengtsson</w:t>
      </w:r>
      <w:r w:rsidR="000B67A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Djupedal</w:t>
      </w:r>
      <w:r w:rsidR="001D644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. </w:t>
      </w:r>
    </w:p>
    <w:p w:rsidR="00864E47" w:rsidRPr="00CA0E23" w:rsidRDefault="000B67A3" w:rsidP="00DE3921">
      <w:pPr>
        <w:spacing w:after="160"/>
        <w:ind w:left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 sept Besök hos Tommy</w:t>
      </w:r>
      <w:r w:rsidR="00E04A5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Ahnby Munkedal. 12 anmälda nu.</w:t>
      </w:r>
    </w:p>
    <w:p w:rsidR="00864E47" w:rsidRPr="00CA0E23" w:rsidRDefault="00864E47" w:rsidP="00864E4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    </w:t>
      </w:r>
      <w:r w:rsidR="00B929E8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 w:rsidR="000B67A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11 sept Besök hos Jonas Bengtsson Djupedal.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0C1B11" w:rsidRDefault="00864E47" w:rsidP="00864E4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  </w:t>
      </w:r>
      <w:r w:rsidR="00B929E8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 w:rsidR="000C1B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20 sept Höstmarknad med Pomologer.</w:t>
      </w:r>
    </w:p>
    <w:p w:rsidR="000C1B11" w:rsidRDefault="000C1B11" w:rsidP="000C1B11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27 sept Betonggjutning och växtbyte.</w:t>
      </w:r>
    </w:p>
    <w:p w:rsidR="001B4A6E" w:rsidRDefault="000C1B11" w:rsidP="000C1B11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lastRenderedPageBreak/>
        <w:t>27 okt Höstmöte Kungälvs Församlingshem 18:30</w:t>
      </w:r>
    </w:p>
    <w:p w:rsidR="000C1B11" w:rsidRDefault="000C1B11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Hemsida, facebook: Inget denna gång.</w:t>
      </w:r>
    </w:p>
    <w:p w:rsidR="000C1B11" w:rsidRDefault="000C1B11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Övriga frågor: Distributionen av Fläderbladet diskuterades.</w:t>
      </w:r>
    </w:p>
    <w:p w:rsidR="00861CC2" w:rsidRPr="00861CC2" w:rsidRDefault="000C1B11" w:rsidP="00861CC2">
      <w:pPr>
        <w:spacing w:after="160"/>
        <w:rPr>
          <w:rFonts w:ascii="Calibri" w:hAnsi="Calibri" w:cs="Calibr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Nästa styrelsemöte tisdag 39 september 2025.</w:t>
      </w:r>
    </w:p>
    <w:p w:rsidR="00D32C24" w:rsidRDefault="00D32C24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p w:rsidR="0060211E" w:rsidRDefault="0060211E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……………………………….</w:t>
      </w:r>
    </w:p>
    <w:p w:rsidR="006823C7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6823C7">
        <w:rPr>
          <w:rFonts w:ascii="Arial" w:eastAsia="Arial" w:hAnsi="Arial" w:cs="Arial"/>
          <w:color w:val="000000"/>
          <w:sz w:val="22"/>
          <w:szCs w:val="22"/>
        </w:rPr>
        <w:t>Håkan Håkansson</w:t>
      </w:r>
    </w:p>
    <w:p w:rsidR="009967CC" w:rsidRPr="00B31CDB" w:rsidRDefault="006823C7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>rdförande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  <w:t xml:space="preserve">Sekreterare 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……………………………..</w:t>
      </w:r>
    </w:p>
    <w:p w:rsidR="009967CC" w:rsidRPr="00B31CDB" w:rsidRDefault="00F7282E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Bengt Lindquist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Justerare</w:t>
      </w:r>
    </w:p>
    <w:p w:rsidR="0060211E" w:rsidRPr="00D02825" w:rsidRDefault="0060211E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sectPr w:rsidR="0060211E" w:rsidRPr="00D02825" w:rsidSect="00745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D7E" w:rsidRDefault="00200D7E">
      <w:r>
        <w:separator/>
      </w:r>
    </w:p>
  </w:endnote>
  <w:endnote w:type="continuationSeparator" w:id="1">
    <w:p w:rsidR="00200D7E" w:rsidRDefault="0020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A69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815856">
      <w:rPr>
        <w:color w:val="000000"/>
      </w:rPr>
      <w:instrText>PAGE</w:instrText>
    </w:r>
    <w:r>
      <w:rPr>
        <w:color w:val="000000"/>
      </w:rPr>
      <w:fldChar w:fldCharType="separate"/>
    </w:r>
    <w:r w:rsidR="00C97F1F">
      <w:rPr>
        <w:noProof/>
        <w:color w:val="000000"/>
      </w:rPr>
      <w:t>2</w:t>
    </w:r>
    <w:r>
      <w:rPr>
        <w:color w:val="000000"/>
      </w:rPr>
      <w:fldChar w:fldCharType="end"/>
    </w:r>
    <w:r w:rsidR="00815856">
      <w:rPr>
        <w:color w:val="000000"/>
      </w:rPr>
      <w:t xml:space="preserve"> of </w:t>
    </w:r>
    <w:r>
      <w:rPr>
        <w:color w:val="000000"/>
      </w:rPr>
      <w:fldChar w:fldCharType="begin"/>
    </w:r>
    <w:r w:rsidR="00815856">
      <w:rPr>
        <w:color w:val="000000"/>
      </w:rPr>
      <w:instrText>NUMPAGES</w:instrText>
    </w:r>
    <w:r>
      <w:rPr>
        <w:color w:val="000000"/>
      </w:rPr>
      <w:fldChar w:fldCharType="separate"/>
    </w:r>
    <w:r w:rsidR="00C97F1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A69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815856">
      <w:rPr>
        <w:color w:val="000000"/>
      </w:rPr>
      <w:instrText>PAGE</w:instrText>
    </w:r>
    <w:r>
      <w:rPr>
        <w:color w:val="000000"/>
      </w:rPr>
      <w:fldChar w:fldCharType="separate"/>
    </w:r>
    <w:r w:rsidR="00815856">
      <w:rPr>
        <w:noProof/>
        <w:color w:val="000000"/>
      </w:rPr>
      <w:t>3</w:t>
    </w:r>
    <w:r>
      <w:rPr>
        <w:color w:val="000000"/>
      </w:rPr>
      <w:fldChar w:fldCharType="end"/>
    </w:r>
    <w:r w:rsidR="00815856">
      <w:rPr>
        <w:color w:val="000000"/>
      </w:rPr>
      <w:t xml:space="preserve"> of </w:t>
    </w:r>
    <w:r>
      <w:rPr>
        <w:color w:val="000000"/>
      </w:rPr>
      <w:fldChar w:fldCharType="begin"/>
    </w:r>
    <w:r w:rsidR="00815856">
      <w:rPr>
        <w:color w:val="000000"/>
      </w:rPr>
      <w:instrText>NUMPAGES</w:instrText>
    </w:r>
    <w:r>
      <w:rPr>
        <w:color w:val="000000"/>
      </w:rPr>
      <w:fldChar w:fldCharType="separate"/>
    </w:r>
    <w:r w:rsidR="00C97F1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1585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D7E" w:rsidRDefault="00200D7E">
      <w:r>
        <w:separator/>
      </w:r>
    </w:p>
  </w:footnote>
  <w:footnote w:type="continuationSeparator" w:id="1">
    <w:p w:rsidR="00200D7E" w:rsidRDefault="0020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1585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158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815856" w:rsidRDefault="008158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6" w:rsidRDefault="00815856">
    <w:pPr>
      <w:pStyle w:val="Rubrik6"/>
      <w:tabs>
        <w:tab w:val="left" w:pos="2745"/>
        <w:tab w:val="right" w:pos="8789"/>
      </w:tabs>
      <w:jc w:val="right"/>
      <w:rPr>
        <w:b/>
        <w:i w:val="0"/>
        <w:color w:val="000000"/>
        <w:sz w:val="28"/>
        <w:szCs w:val="28"/>
      </w:rPr>
    </w:pPr>
    <w:r>
      <w:rPr>
        <w:noProof/>
      </w:rPr>
      <w:drawing>
        <wp:inline distT="0" distB="0" distL="0" distR="0">
          <wp:extent cx="1256933" cy="54026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 w:val="0"/>
        <w:color w:val="000000"/>
        <w:sz w:val="28"/>
        <w:szCs w:val="28"/>
      </w:rPr>
      <w:tab/>
    </w:r>
    <w:r>
      <w:rPr>
        <w:b/>
        <w:i w:val="0"/>
        <w:color w:val="000000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BE0"/>
    <w:multiLevelType w:val="multilevel"/>
    <w:tmpl w:val="2F36AC40"/>
    <w:lvl w:ilvl="0">
      <w:start w:val="1"/>
      <w:numFmt w:val="decimal"/>
      <w:pStyle w:val="F4Bomb1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C131C"/>
    <w:multiLevelType w:val="multilevel"/>
    <w:tmpl w:val="849CF936"/>
    <w:lvl w:ilvl="0">
      <w:start w:val="1"/>
      <w:numFmt w:val="bullet"/>
      <w:lvlText w:val="●"/>
      <w:lvlJc w:val="left"/>
      <w:pPr>
        <w:ind w:left="30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3924F16"/>
    <w:multiLevelType w:val="hybridMultilevel"/>
    <w:tmpl w:val="A4746B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32C24"/>
    <w:rsid w:val="00010EEA"/>
    <w:rsid w:val="00027809"/>
    <w:rsid w:val="00034D0C"/>
    <w:rsid w:val="00054662"/>
    <w:rsid w:val="00054B54"/>
    <w:rsid w:val="000636EB"/>
    <w:rsid w:val="00067888"/>
    <w:rsid w:val="00071E95"/>
    <w:rsid w:val="00080325"/>
    <w:rsid w:val="000875A9"/>
    <w:rsid w:val="000967B9"/>
    <w:rsid w:val="000B67A3"/>
    <w:rsid w:val="000C1B11"/>
    <w:rsid w:val="000C2152"/>
    <w:rsid w:val="000F1D5F"/>
    <w:rsid w:val="000F3CE5"/>
    <w:rsid w:val="000F49ED"/>
    <w:rsid w:val="00102D30"/>
    <w:rsid w:val="00110100"/>
    <w:rsid w:val="001107C7"/>
    <w:rsid w:val="00132711"/>
    <w:rsid w:val="00151E2D"/>
    <w:rsid w:val="00152122"/>
    <w:rsid w:val="00184947"/>
    <w:rsid w:val="00186D9A"/>
    <w:rsid w:val="001A1C64"/>
    <w:rsid w:val="001A25CC"/>
    <w:rsid w:val="001A28C0"/>
    <w:rsid w:val="001A4E18"/>
    <w:rsid w:val="001B2401"/>
    <w:rsid w:val="001B3692"/>
    <w:rsid w:val="001B4A6E"/>
    <w:rsid w:val="001C2563"/>
    <w:rsid w:val="001C3086"/>
    <w:rsid w:val="001D229B"/>
    <w:rsid w:val="001D6445"/>
    <w:rsid w:val="001F3127"/>
    <w:rsid w:val="002004A5"/>
    <w:rsid w:val="00200D7E"/>
    <w:rsid w:val="0020254B"/>
    <w:rsid w:val="002047FD"/>
    <w:rsid w:val="00214C14"/>
    <w:rsid w:val="002155A4"/>
    <w:rsid w:val="00216974"/>
    <w:rsid w:val="002206BD"/>
    <w:rsid w:val="00223531"/>
    <w:rsid w:val="002272C7"/>
    <w:rsid w:val="00231B6E"/>
    <w:rsid w:val="00243053"/>
    <w:rsid w:val="00243458"/>
    <w:rsid w:val="00250527"/>
    <w:rsid w:val="00255021"/>
    <w:rsid w:val="002647D1"/>
    <w:rsid w:val="002858E6"/>
    <w:rsid w:val="002868ED"/>
    <w:rsid w:val="0029000E"/>
    <w:rsid w:val="00293755"/>
    <w:rsid w:val="002A3A65"/>
    <w:rsid w:val="002A6151"/>
    <w:rsid w:val="002B1B9D"/>
    <w:rsid w:val="002B2C6D"/>
    <w:rsid w:val="002E5705"/>
    <w:rsid w:val="00310C9F"/>
    <w:rsid w:val="003224DB"/>
    <w:rsid w:val="0033604C"/>
    <w:rsid w:val="003426B2"/>
    <w:rsid w:val="00342883"/>
    <w:rsid w:val="00343CFC"/>
    <w:rsid w:val="00346CB7"/>
    <w:rsid w:val="00353506"/>
    <w:rsid w:val="00357D85"/>
    <w:rsid w:val="003627ED"/>
    <w:rsid w:val="00375CF6"/>
    <w:rsid w:val="00383D7A"/>
    <w:rsid w:val="003B463C"/>
    <w:rsid w:val="003B5FF9"/>
    <w:rsid w:val="003C42F8"/>
    <w:rsid w:val="003D08C3"/>
    <w:rsid w:val="003E0B52"/>
    <w:rsid w:val="003E0B7B"/>
    <w:rsid w:val="003E5E5A"/>
    <w:rsid w:val="003F25E6"/>
    <w:rsid w:val="004042C4"/>
    <w:rsid w:val="00422C42"/>
    <w:rsid w:val="00426F67"/>
    <w:rsid w:val="00432A74"/>
    <w:rsid w:val="004405FA"/>
    <w:rsid w:val="0044200D"/>
    <w:rsid w:val="00450249"/>
    <w:rsid w:val="004B721D"/>
    <w:rsid w:val="004C242C"/>
    <w:rsid w:val="004C7E92"/>
    <w:rsid w:val="004D097B"/>
    <w:rsid w:val="004E407C"/>
    <w:rsid w:val="004E61EE"/>
    <w:rsid w:val="004E75D8"/>
    <w:rsid w:val="005049BA"/>
    <w:rsid w:val="00507B24"/>
    <w:rsid w:val="00521F59"/>
    <w:rsid w:val="005261F3"/>
    <w:rsid w:val="0053516B"/>
    <w:rsid w:val="005500F7"/>
    <w:rsid w:val="00575897"/>
    <w:rsid w:val="005771D1"/>
    <w:rsid w:val="00582C67"/>
    <w:rsid w:val="005847BF"/>
    <w:rsid w:val="005907B4"/>
    <w:rsid w:val="005965ED"/>
    <w:rsid w:val="005A3ABA"/>
    <w:rsid w:val="005B18C1"/>
    <w:rsid w:val="005B3292"/>
    <w:rsid w:val="005B482A"/>
    <w:rsid w:val="005D2E7C"/>
    <w:rsid w:val="005D7267"/>
    <w:rsid w:val="005F5AE9"/>
    <w:rsid w:val="0060211E"/>
    <w:rsid w:val="00604619"/>
    <w:rsid w:val="0061138E"/>
    <w:rsid w:val="00644CB0"/>
    <w:rsid w:val="00657286"/>
    <w:rsid w:val="006573EB"/>
    <w:rsid w:val="00661EB3"/>
    <w:rsid w:val="006823C7"/>
    <w:rsid w:val="00686902"/>
    <w:rsid w:val="0069013B"/>
    <w:rsid w:val="00692934"/>
    <w:rsid w:val="006A16F4"/>
    <w:rsid w:val="006B24C6"/>
    <w:rsid w:val="006B56D0"/>
    <w:rsid w:val="006D5906"/>
    <w:rsid w:val="006E64B8"/>
    <w:rsid w:val="006F42A2"/>
    <w:rsid w:val="0070376A"/>
    <w:rsid w:val="00731D88"/>
    <w:rsid w:val="007351D5"/>
    <w:rsid w:val="00737D40"/>
    <w:rsid w:val="007430EC"/>
    <w:rsid w:val="00743EAD"/>
    <w:rsid w:val="0074433C"/>
    <w:rsid w:val="00745FF9"/>
    <w:rsid w:val="00746DA5"/>
    <w:rsid w:val="00751991"/>
    <w:rsid w:val="007549B4"/>
    <w:rsid w:val="0076420F"/>
    <w:rsid w:val="007663A2"/>
    <w:rsid w:val="00766D04"/>
    <w:rsid w:val="00767529"/>
    <w:rsid w:val="0077748A"/>
    <w:rsid w:val="0079164A"/>
    <w:rsid w:val="00797467"/>
    <w:rsid w:val="00797669"/>
    <w:rsid w:val="007A3826"/>
    <w:rsid w:val="007B63D6"/>
    <w:rsid w:val="007B730A"/>
    <w:rsid w:val="007E5300"/>
    <w:rsid w:val="007F7C37"/>
    <w:rsid w:val="00805286"/>
    <w:rsid w:val="008054A1"/>
    <w:rsid w:val="00805FEF"/>
    <w:rsid w:val="00806EA5"/>
    <w:rsid w:val="00811FD8"/>
    <w:rsid w:val="00815856"/>
    <w:rsid w:val="008165B5"/>
    <w:rsid w:val="00836E94"/>
    <w:rsid w:val="0085014A"/>
    <w:rsid w:val="00852C6D"/>
    <w:rsid w:val="00861CC2"/>
    <w:rsid w:val="00864E47"/>
    <w:rsid w:val="0087319A"/>
    <w:rsid w:val="00882E24"/>
    <w:rsid w:val="008833B7"/>
    <w:rsid w:val="00896F96"/>
    <w:rsid w:val="008A5B5A"/>
    <w:rsid w:val="008A69E5"/>
    <w:rsid w:val="008B0482"/>
    <w:rsid w:val="008B070A"/>
    <w:rsid w:val="008E3B49"/>
    <w:rsid w:val="008E4083"/>
    <w:rsid w:val="008F28E7"/>
    <w:rsid w:val="00902D2F"/>
    <w:rsid w:val="00905B7F"/>
    <w:rsid w:val="00912E01"/>
    <w:rsid w:val="00916691"/>
    <w:rsid w:val="00920A4C"/>
    <w:rsid w:val="00926D4A"/>
    <w:rsid w:val="009301A4"/>
    <w:rsid w:val="00942651"/>
    <w:rsid w:val="009771E2"/>
    <w:rsid w:val="00984145"/>
    <w:rsid w:val="0098511B"/>
    <w:rsid w:val="0099409D"/>
    <w:rsid w:val="009967CC"/>
    <w:rsid w:val="009C1A66"/>
    <w:rsid w:val="009C3517"/>
    <w:rsid w:val="009C4FE2"/>
    <w:rsid w:val="009C635D"/>
    <w:rsid w:val="009D3C39"/>
    <w:rsid w:val="009D6B1E"/>
    <w:rsid w:val="009D7A97"/>
    <w:rsid w:val="009F62D8"/>
    <w:rsid w:val="00A051CF"/>
    <w:rsid w:val="00A06FD7"/>
    <w:rsid w:val="00A25526"/>
    <w:rsid w:val="00A308EA"/>
    <w:rsid w:val="00A41D7F"/>
    <w:rsid w:val="00A5012A"/>
    <w:rsid w:val="00A50F8D"/>
    <w:rsid w:val="00A579F0"/>
    <w:rsid w:val="00A65E26"/>
    <w:rsid w:val="00A7392C"/>
    <w:rsid w:val="00A755A5"/>
    <w:rsid w:val="00A93344"/>
    <w:rsid w:val="00A96466"/>
    <w:rsid w:val="00AA1555"/>
    <w:rsid w:val="00AA3249"/>
    <w:rsid w:val="00AD191E"/>
    <w:rsid w:val="00AE1065"/>
    <w:rsid w:val="00AF2A2B"/>
    <w:rsid w:val="00AF5C9C"/>
    <w:rsid w:val="00AF6533"/>
    <w:rsid w:val="00B055F3"/>
    <w:rsid w:val="00B05A58"/>
    <w:rsid w:val="00B060B8"/>
    <w:rsid w:val="00B200C4"/>
    <w:rsid w:val="00B22791"/>
    <w:rsid w:val="00B25F20"/>
    <w:rsid w:val="00B31CDB"/>
    <w:rsid w:val="00B33544"/>
    <w:rsid w:val="00B57613"/>
    <w:rsid w:val="00B634DA"/>
    <w:rsid w:val="00B65099"/>
    <w:rsid w:val="00B67DDB"/>
    <w:rsid w:val="00B872B5"/>
    <w:rsid w:val="00B917B9"/>
    <w:rsid w:val="00B929E8"/>
    <w:rsid w:val="00B937FF"/>
    <w:rsid w:val="00B95647"/>
    <w:rsid w:val="00BA1031"/>
    <w:rsid w:val="00BA269A"/>
    <w:rsid w:val="00BA2CFB"/>
    <w:rsid w:val="00BB2441"/>
    <w:rsid w:val="00BC6695"/>
    <w:rsid w:val="00BC7CE9"/>
    <w:rsid w:val="00BE025F"/>
    <w:rsid w:val="00C06ECF"/>
    <w:rsid w:val="00C12DFD"/>
    <w:rsid w:val="00C13D11"/>
    <w:rsid w:val="00C15547"/>
    <w:rsid w:val="00C17207"/>
    <w:rsid w:val="00C20296"/>
    <w:rsid w:val="00C22053"/>
    <w:rsid w:val="00C2266F"/>
    <w:rsid w:val="00C30A5E"/>
    <w:rsid w:val="00C50A89"/>
    <w:rsid w:val="00C612A4"/>
    <w:rsid w:val="00C945B6"/>
    <w:rsid w:val="00C97F1F"/>
    <w:rsid w:val="00CA0E23"/>
    <w:rsid w:val="00CA5415"/>
    <w:rsid w:val="00CD376F"/>
    <w:rsid w:val="00CE1E8B"/>
    <w:rsid w:val="00CE3B71"/>
    <w:rsid w:val="00CE6659"/>
    <w:rsid w:val="00D02825"/>
    <w:rsid w:val="00D14779"/>
    <w:rsid w:val="00D1486B"/>
    <w:rsid w:val="00D169BA"/>
    <w:rsid w:val="00D20F27"/>
    <w:rsid w:val="00D21E5F"/>
    <w:rsid w:val="00D22035"/>
    <w:rsid w:val="00D3059A"/>
    <w:rsid w:val="00D31107"/>
    <w:rsid w:val="00D32C24"/>
    <w:rsid w:val="00D85FB5"/>
    <w:rsid w:val="00D87E97"/>
    <w:rsid w:val="00D95436"/>
    <w:rsid w:val="00D96365"/>
    <w:rsid w:val="00DB231A"/>
    <w:rsid w:val="00DB4243"/>
    <w:rsid w:val="00DE19EA"/>
    <w:rsid w:val="00DE3921"/>
    <w:rsid w:val="00DE5CF6"/>
    <w:rsid w:val="00DF3806"/>
    <w:rsid w:val="00E04A5D"/>
    <w:rsid w:val="00E16A2F"/>
    <w:rsid w:val="00E244CF"/>
    <w:rsid w:val="00E3040F"/>
    <w:rsid w:val="00E43DE6"/>
    <w:rsid w:val="00E45C4C"/>
    <w:rsid w:val="00E5545C"/>
    <w:rsid w:val="00E60852"/>
    <w:rsid w:val="00E615DF"/>
    <w:rsid w:val="00E61DC7"/>
    <w:rsid w:val="00E64A3C"/>
    <w:rsid w:val="00E65411"/>
    <w:rsid w:val="00E80B85"/>
    <w:rsid w:val="00E920D0"/>
    <w:rsid w:val="00E932A4"/>
    <w:rsid w:val="00E94195"/>
    <w:rsid w:val="00E97315"/>
    <w:rsid w:val="00EA05E8"/>
    <w:rsid w:val="00EA53B7"/>
    <w:rsid w:val="00EA6F41"/>
    <w:rsid w:val="00EE54FD"/>
    <w:rsid w:val="00F11149"/>
    <w:rsid w:val="00F166A3"/>
    <w:rsid w:val="00F462B7"/>
    <w:rsid w:val="00F7282E"/>
    <w:rsid w:val="00F83E36"/>
    <w:rsid w:val="00F86391"/>
    <w:rsid w:val="00F864DE"/>
    <w:rsid w:val="00F94ADD"/>
    <w:rsid w:val="00FA195E"/>
    <w:rsid w:val="00FB3E51"/>
    <w:rsid w:val="00FC5FCC"/>
    <w:rsid w:val="00FD07E1"/>
    <w:rsid w:val="00FE715E"/>
    <w:rsid w:val="00FF1947"/>
    <w:rsid w:val="00FF3380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F"/>
  </w:style>
  <w:style w:type="paragraph" w:styleId="Rubrik1">
    <w:name w:val="heading 1"/>
    <w:basedOn w:val="Normal"/>
    <w:next w:val="Normal"/>
    <w:link w:val="Rubrik1Char"/>
    <w:uiPriority w:val="9"/>
    <w:qFormat/>
    <w:rsid w:val="00420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3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900" w:themeColor="accent1"/>
    </w:rPr>
  </w:style>
  <w:style w:type="paragraph" w:styleId="Rubrik4">
    <w:name w:val="heading 4"/>
    <w:basedOn w:val="Normal"/>
    <w:next w:val="Normal"/>
    <w:uiPriority w:val="9"/>
    <w:unhideWhenUsed/>
    <w:qFormat/>
    <w:rsid w:val="00745F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C2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D33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DC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24964"/>
    <w:pPr>
      <w:pBdr>
        <w:bottom w:val="single" w:sz="8" w:space="4" w:color="DC6900" w:themeColor="accent1"/>
      </w:pBdr>
      <w:spacing w:after="300"/>
      <w:contextualSpacing/>
    </w:pPr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6542"/>
  </w:style>
  <w:style w:type="paragraph" w:styleId="Sidfot">
    <w:name w:val="footer"/>
    <w:basedOn w:val="Normal"/>
    <w:link w:val="Sidfot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6542"/>
  </w:style>
  <w:style w:type="paragraph" w:styleId="Brdtext">
    <w:name w:val="Body Text"/>
    <w:basedOn w:val="Normal"/>
    <w:link w:val="BrdtextChar"/>
    <w:uiPriority w:val="99"/>
    <w:semiHidden/>
    <w:unhideWhenUsed/>
    <w:rsid w:val="003E6542"/>
    <w:pPr>
      <w:spacing w:after="24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E6542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2962EE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Standardstycketeckensnitt"/>
    <w:link w:val="Disclaimer"/>
    <w:rsid w:val="002962EE"/>
    <w:rPr>
      <w:rFonts w:ascii="Arial" w:hAnsi="Arial" w:cs="Arial"/>
      <w:noProof/>
      <w:sz w:val="12"/>
      <w:lang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6"/>
      <w:szCs w:val="26"/>
      <w:lang w:val="sv-SE"/>
    </w:rPr>
  </w:style>
  <w:style w:type="paragraph" w:customStyle="1" w:styleId="PwCAddress">
    <w:name w:val="PwC Address"/>
    <w:basedOn w:val="Normal"/>
    <w:link w:val="PwCAddressChar"/>
    <w:qFormat/>
    <w:rsid w:val="002962EE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Standardstycketeckensnitt"/>
    <w:link w:val="PwCAddress"/>
    <w:rsid w:val="002962EE"/>
    <w:rPr>
      <w:rFonts w:ascii="Georgia" w:hAnsi="Georgia"/>
      <w:i/>
      <w:noProof/>
      <w:sz w:val="18"/>
      <w:lang w:eastAsia="en-GB"/>
    </w:rPr>
  </w:style>
  <w:style w:type="character" w:styleId="Hyperlnk">
    <w:name w:val="Hyperlink"/>
    <w:basedOn w:val="Standardstycketeckensnitt"/>
    <w:uiPriority w:val="99"/>
    <w:unhideWhenUsed/>
    <w:rsid w:val="007F3DC9"/>
    <w:rPr>
      <w:color w:val="0000FF" w:themeColor="hyperlink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sid w:val="00124964"/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3EA9"/>
    <w:rPr>
      <w:rFonts w:asciiTheme="majorHAnsi" w:eastAsiaTheme="majorEastAsia" w:hAnsiTheme="majorHAnsi" w:cstheme="majorBidi"/>
      <w:b/>
      <w:bCs/>
      <w:color w:val="DC6900" w:themeColor="accent1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3E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3EA9"/>
    <w:rPr>
      <w:rFonts w:ascii="Tahoma" w:hAnsi="Tahoma" w:cs="Tahoma"/>
      <w:sz w:val="16"/>
      <w:szCs w:val="16"/>
      <w:lang w:val="sv-SE"/>
    </w:rPr>
  </w:style>
  <w:style w:type="paragraph" w:customStyle="1" w:styleId="Rubrik10">
    <w:name w:val="Rubrik1"/>
    <w:basedOn w:val="Rubrik2"/>
    <w:autoRedefine/>
    <w:rsid w:val="00DC244F"/>
    <w:pPr>
      <w:keepLines w:val="0"/>
      <w:widowControl w:val="0"/>
      <w:tabs>
        <w:tab w:val="left" w:pos="567"/>
        <w:tab w:val="left" w:pos="1134"/>
        <w:tab w:val="left" w:pos="1701"/>
      </w:tabs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F4Bomb1">
    <w:name w:val="F4 Bomb 1"/>
    <w:basedOn w:val="Normal"/>
    <w:rsid w:val="00DC244F"/>
    <w:pPr>
      <w:numPr>
        <w:numId w:val="1"/>
      </w:numPr>
    </w:pPr>
    <w:rPr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4F"/>
    <w:rPr>
      <w:rFonts w:asciiTheme="majorHAnsi" w:eastAsiaTheme="majorEastAsia" w:hAnsiTheme="majorHAnsi" w:cstheme="majorBidi"/>
      <w:color w:val="6D3300" w:themeColor="accent1" w:themeShade="7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C244F"/>
    <w:rPr>
      <w:rFonts w:asciiTheme="majorHAnsi" w:eastAsiaTheme="majorEastAsia" w:hAnsiTheme="majorHAnsi" w:cstheme="majorBidi"/>
      <w:i/>
      <w:iCs/>
      <w:color w:val="6D3300" w:themeColor="accent1" w:themeShade="7F"/>
      <w:sz w:val="20"/>
      <w:szCs w:val="20"/>
    </w:rPr>
  </w:style>
  <w:style w:type="paragraph" w:styleId="Liststycke">
    <w:name w:val="List Paragraph"/>
    <w:basedOn w:val="Normal"/>
    <w:uiPriority w:val="34"/>
    <w:rsid w:val="00D13A8A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rsid w:val="00745F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B24C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1D229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tab-span">
    <w:name w:val="apple-tab-span"/>
    <w:basedOn w:val="Standardstycketeckensnitt"/>
    <w:rsid w:val="001D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67VxmKAgqUg5d4CXoM7jToO1w==">AMUW2mUkfUC5Fgt/Yp7uUWF3v5MxO13e1UfiM4r62G2jAw+FdT73uopOt5No4tTkDPK5jcLacDtu0E642+sXiw1DwbXikWvJM6bOsCQvTcLnxB5x6ECE4sQ=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133112-D46A-4E7E-B021-79472A6CC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Håkan</cp:lastModifiedBy>
  <cp:revision>12</cp:revision>
  <cp:lastPrinted>2025-09-28T18:11:00Z</cp:lastPrinted>
  <dcterms:created xsi:type="dcterms:W3CDTF">2025-09-18T04:47:00Z</dcterms:created>
  <dcterms:modified xsi:type="dcterms:W3CDTF">2025-09-28T18:11:00Z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146;#Swedish GAAP|5663b835-806d-4b76-a388-7867ce8aad7d</vt:lpwstr>
  </property>
  <property fmtid="{D5CDD505-2E9C-101B-9397-08002B2CF9AE}" pid="4" name="Affarssystem">
    <vt:lpwstr/>
  </property>
  <property fmtid="{D5CDD505-2E9C-101B-9397-08002B2CF9AE}" pid="5" name="TaxKeyword">
    <vt:lpwstr>153;#agenda|16b266d1-127b-4810-b68c-dc990ec7e81d;#152;#styrelse|34133214-f0eb-414c-847d-94d48d0faa47;#151;#Styrelseprotokoll|9da35503-8291-4126-bea9-9927381d2245;#310;#ABL|7fa7464f-3d47-49b2-bad4-933fdbb50e6b</vt:lpwstr>
  </property>
  <property fmtid="{D5CDD505-2E9C-101B-9397-08002B2CF9AE}" pid="6" name="Bransch">
    <vt:lpwstr>9;#Icke branschspecifik information|da421e71-f70d-499f-b55f-01dd8a0cdc9f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145;#Övrig kundnytta|21764756-86ec-40b4-bb8c-ab788f3d5b0d</vt:lpwstr>
  </property>
  <property fmtid="{D5CDD505-2E9C-101B-9397-08002B2CF9AE}" pid="9" name="OmradeAgare">
    <vt:lpwstr>1;#Övrig ägare|4e350be8-4837-4e99-b4a0-21ef7f727a3b</vt:lpwstr>
  </property>
  <property fmtid="{D5CDD505-2E9C-101B-9397-08002B2CF9AE}" pid="10" name="Process">
    <vt:lpwstr>63;#Förvaltningsrevision|f1fb86b5-a74e-4b78-8470-46dd24c75b48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/>
  </property>
  <property fmtid="{D5CDD505-2E9C-101B-9397-08002B2CF9AE}" pid="13" name="MSIP_Label_7fea2623-af8f-4fb8-b1cf-b63cc8e496aa_Enabled">
    <vt:lpwstr>true</vt:lpwstr>
  </property>
  <property fmtid="{D5CDD505-2E9C-101B-9397-08002B2CF9AE}" pid="14" name="MSIP_Label_7fea2623-af8f-4fb8-b1cf-b63cc8e496aa_SetDate">
    <vt:lpwstr>2022-08-25T09:10:14Z</vt:lpwstr>
  </property>
  <property fmtid="{D5CDD505-2E9C-101B-9397-08002B2CF9AE}" pid="15" name="MSIP_Label_7fea2623-af8f-4fb8-b1cf-b63cc8e496aa_Method">
    <vt:lpwstr>Standard</vt:lpwstr>
  </property>
  <property fmtid="{D5CDD505-2E9C-101B-9397-08002B2CF9AE}" pid="16" name="MSIP_Label_7fea2623-af8f-4fb8-b1cf-b63cc8e496aa_Name">
    <vt:lpwstr>Internal</vt:lpwstr>
  </property>
  <property fmtid="{D5CDD505-2E9C-101B-9397-08002B2CF9AE}" pid="17" name="MSIP_Label_7fea2623-af8f-4fb8-b1cf-b63cc8e496aa_SiteId">
    <vt:lpwstr>81fa766e-a349-4867-8bf4-ab35e250a08f</vt:lpwstr>
  </property>
  <property fmtid="{D5CDD505-2E9C-101B-9397-08002B2CF9AE}" pid="18" name="MSIP_Label_7fea2623-af8f-4fb8-b1cf-b63cc8e496aa_ActionId">
    <vt:lpwstr>516b1e1b-7474-468a-b8bc-ab2cc260f1e5</vt:lpwstr>
  </property>
  <property fmtid="{D5CDD505-2E9C-101B-9397-08002B2CF9AE}" pid="19" name="MSIP_Label_7fea2623-af8f-4fb8-b1cf-b63cc8e496aa_ContentBits">
    <vt:lpwstr>0</vt:lpwstr>
  </property>
</Properties>
</file>